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A5" w:rsidRPr="003D54A5" w:rsidRDefault="003D54A5" w:rsidP="003D54A5">
      <w:pPr>
        <w:rPr>
          <w:color w:val="1F497D"/>
          <w:lang w:val="en-US"/>
        </w:rPr>
      </w:pPr>
    </w:p>
    <w:p w:rsidR="003D54A5" w:rsidRDefault="003D54A5" w:rsidP="003D54A5">
      <w:pPr>
        <w:rPr>
          <w:b/>
          <w:bCs/>
          <w:color w:val="1F497D"/>
          <w:sz w:val="40"/>
          <w:szCs w:val="40"/>
          <w:u w:val="single"/>
          <w:lang w:val="en-US"/>
        </w:rPr>
      </w:pPr>
      <w:r>
        <w:rPr>
          <w:b/>
          <w:bCs/>
          <w:noProof/>
          <w:color w:val="1F497D"/>
          <w:sz w:val="40"/>
          <w:szCs w:val="40"/>
          <w:lang w:eastAsia="el-GR"/>
        </w:rPr>
        <w:drawing>
          <wp:inline distT="0" distB="0" distL="0" distR="0">
            <wp:extent cx="3219450" cy="800100"/>
            <wp:effectExtent l="0" t="0" r="0" b="0"/>
            <wp:docPr id="1" name="Εικόνα 1" descr="cid:image001.png@01D4C9DD.5CD31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9DD.5CD31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A5" w:rsidRDefault="003D54A5" w:rsidP="003D54A5">
      <w:pPr>
        <w:rPr>
          <w:b/>
          <w:bCs/>
          <w:color w:val="1F497D"/>
          <w:sz w:val="40"/>
          <w:szCs w:val="40"/>
          <w:u w:val="single"/>
          <w:lang w:val="en-US"/>
        </w:rPr>
      </w:pPr>
    </w:p>
    <w:p w:rsidR="003D54A5" w:rsidRDefault="003D54A5" w:rsidP="003D54A5">
      <w:pPr>
        <w:jc w:val="center"/>
        <w:rPr>
          <w:b/>
          <w:bCs/>
          <w:color w:val="1F497D"/>
          <w:sz w:val="40"/>
          <w:szCs w:val="40"/>
          <w:u w:val="single"/>
        </w:rPr>
      </w:pPr>
      <w:r>
        <w:rPr>
          <w:b/>
          <w:bCs/>
          <w:color w:val="1F497D"/>
          <w:sz w:val="40"/>
          <w:szCs w:val="40"/>
          <w:u w:val="single"/>
        </w:rPr>
        <w:t>ΕΠΑΝΑΛΗΠΤΙΚΗ ΔΙΑΔΙΚΑΣΙΑ ΥΠΟΒΟΛΗΣ ΔΙΚΑΙΟΛΟΓΗΤΙΚΩΝ</w:t>
      </w:r>
    </w:p>
    <w:p w:rsidR="003D54A5" w:rsidRDefault="003D54A5" w:rsidP="003D54A5">
      <w:pPr>
        <w:jc w:val="center"/>
        <w:rPr>
          <w:b/>
          <w:bCs/>
          <w:color w:val="1F497D"/>
          <w:u w:val="single"/>
        </w:rPr>
      </w:pPr>
    </w:p>
    <w:p w:rsidR="003D54A5" w:rsidRDefault="003D54A5" w:rsidP="003D54A5">
      <w:pPr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για</w:t>
      </w:r>
      <w:r>
        <w:rPr>
          <w:b/>
          <w:bCs/>
          <w:color w:val="632523"/>
          <w:sz w:val="40"/>
          <w:szCs w:val="40"/>
        </w:rPr>
        <w:t xml:space="preserve"> </w:t>
      </w:r>
      <w:r>
        <w:rPr>
          <w:b/>
          <w:bCs/>
          <w:color w:val="1F497D"/>
          <w:sz w:val="40"/>
          <w:szCs w:val="40"/>
        </w:rPr>
        <w:t xml:space="preserve">τους συναδέλφους που δεν έχουν αιτηθεί και επιθυμούν να αποκτήσουν </w:t>
      </w:r>
    </w:p>
    <w:p w:rsidR="003D54A5" w:rsidRDefault="003D54A5" w:rsidP="003D54A5">
      <w:pPr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632523"/>
          <w:sz w:val="40"/>
          <w:szCs w:val="40"/>
        </w:rPr>
        <w:t>ΔΙΚΑΙΩΜΑ ΠΡΟΣΒΑΣΗΣ ΣΤΟ ΠΡΑΤΗΡΙΟ ΤΟΥ ΠΡΟΜΗΘΕΥΤΙΚΟΥ ΟΡΓΑΝΙΣΜΟΥ ΝΑΥΤΙΚΟΥ</w:t>
      </w:r>
      <w:r>
        <w:rPr>
          <w:b/>
          <w:bCs/>
          <w:color w:val="1F497D"/>
          <w:sz w:val="40"/>
          <w:szCs w:val="40"/>
        </w:rPr>
        <w:t xml:space="preserve"> </w:t>
      </w:r>
    </w:p>
    <w:p w:rsidR="003D54A5" w:rsidRDefault="003D54A5" w:rsidP="003D54A5">
      <w:pPr>
        <w:jc w:val="center"/>
        <w:rPr>
          <w:b/>
          <w:bCs/>
          <w:color w:val="1F497D"/>
          <w:sz w:val="40"/>
          <w:szCs w:val="40"/>
          <w:u w:val="single"/>
        </w:rPr>
      </w:pPr>
      <w:r>
        <w:rPr>
          <w:b/>
          <w:bCs/>
          <w:color w:val="1F497D"/>
          <w:sz w:val="40"/>
          <w:szCs w:val="40"/>
          <w:u w:val="single"/>
        </w:rPr>
        <w:t>***ΑΠΟΣΤΟΛΗ ΑΙΤΗΣΕΩΝ ΕΩΣ ΚΑΙ ΠΑΡΑΣΚΕΥΗ 8 ΜΑΡΤΙΟΥ 2019</w:t>
      </w:r>
    </w:p>
    <w:p w:rsidR="003D54A5" w:rsidRDefault="003D54A5" w:rsidP="003D54A5">
      <w:r>
        <w:rPr>
          <w:color w:val="1F497D"/>
        </w:rPr>
        <w:t> </w:t>
      </w:r>
    </w:p>
    <w:p w:rsidR="003D54A5" w:rsidRDefault="003D54A5" w:rsidP="003D54A5"/>
    <w:p w:rsidR="003D54A5" w:rsidRDefault="003D54A5" w:rsidP="003D54A5">
      <w:r>
        <w:rPr>
          <w:lang w:val="en-US"/>
        </w:rPr>
        <w:t> </w:t>
      </w:r>
    </w:p>
    <w:p w:rsidR="003D54A5" w:rsidRDefault="003D54A5" w:rsidP="003D54A5">
      <w:r>
        <w:rPr>
          <w:lang w:val="en-US"/>
        </w:rPr>
        <w:t> </w:t>
      </w:r>
    </w:p>
    <w:p w:rsidR="003D54A5" w:rsidRDefault="003D54A5" w:rsidP="003D54A5">
      <w:pPr>
        <w:jc w:val="right"/>
      </w:pPr>
      <w:r>
        <w:rPr>
          <w:sz w:val="28"/>
          <w:szCs w:val="28"/>
        </w:rPr>
        <w:t>Αθήνα, 21 Φεβρουαρίου 2019</w:t>
      </w:r>
    </w:p>
    <w:p w:rsidR="003D54A5" w:rsidRDefault="003D54A5" w:rsidP="003D54A5">
      <w:r>
        <w:rPr>
          <w:sz w:val="28"/>
          <w:szCs w:val="28"/>
        </w:rPr>
        <w:t>Συναδέλφισσες, συνάδελφοι</w:t>
      </w:r>
    </w:p>
    <w:p w:rsidR="003D54A5" w:rsidRDefault="003D54A5" w:rsidP="003D54A5">
      <w:r>
        <w:rPr>
          <w:color w:val="1F497D"/>
        </w:rPr>
        <w:t> 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 xml:space="preserve">Το προεδρείο του ΣΥΓΤΕ πήρε την πρωτοβουλία να απευθυνθεί στον Προμηθευτικό Οργανισμό Ναυτικού (Π.Ο.Ν.)  ζητώντας να δοθεί η δυνατότητα στα μέλη του Συλλόγου της πρώην Γενικής Τράπεζας, να έχουν το δικαίωμα πρόσβασης στα </w:t>
      </w:r>
      <w:r>
        <w:rPr>
          <w:rFonts w:ascii="Tahoma" w:hAnsi="Tahoma" w:cs="Tahoma"/>
          <w:color w:val="1F497D"/>
          <w:sz w:val="24"/>
          <w:szCs w:val="24"/>
        </w:rPr>
        <w:t>π</w:t>
      </w:r>
      <w:r>
        <w:rPr>
          <w:rFonts w:ascii="Tahoma" w:hAnsi="Tahoma" w:cs="Tahoma"/>
          <w:sz w:val="24"/>
          <w:szCs w:val="24"/>
        </w:rPr>
        <w:t>ρατήρια πώλησης καταναλωτικών προϊόντων.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b/>
          <w:bCs/>
          <w:color w:val="632523"/>
          <w:sz w:val="24"/>
          <w:szCs w:val="24"/>
        </w:rPr>
        <w:t>Πρατήριο του Προμηθευτικού Οργανισμού Ναυτικού υπάρχει  μόνο στην  Αθήνα (Ιερά Οδός 102</w:t>
      </w:r>
      <w:r>
        <w:rPr>
          <w:rFonts w:ascii="Tahoma" w:hAnsi="Tahoma" w:cs="Tahoma"/>
          <w:b/>
          <w:bCs/>
          <w:color w:val="632523"/>
          <w:sz w:val="24"/>
          <w:szCs w:val="24"/>
          <w:vertAlign w:val="superscript"/>
        </w:rPr>
        <w:t xml:space="preserve">Α </w:t>
      </w:r>
      <w:r>
        <w:rPr>
          <w:rFonts w:ascii="Tahoma" w:hAnsi="Tahoma" w:cs="Tahoma"/>
          <w:b/>
          <w:bCs/>
          <w:color w:val="632523"/>
          <w:sz w:val="24"/>
          <w:szCs w:val="24"/>
        </w:rPr>
        <w:t xml:space="preserve">ΒΟΤΑΝΙΚΟΣ). 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>Για την έκδοση ειδικής ταυτότητας  και άδεια για είσοδο στ</w:t>
      </w:r>
      <w:r>
        <w:rPr>
          <w:rFonts w:ascii="Tahoma" w:hAnsi="Tahoma" w:cs="Tahoma"/>
          <w:color w:val="1F497D"/>
          <w:sz w:val="24"/>
          <w:szCs w:val="24"/>
        </w:rPr>
        <w:t>ο</w:t>
      </w:r>
      <w:r>
        <w:rPr>
          <w:rFonts w:ascii="Tahoma" w:hAnsi="Tahoma" w:cs="Tahoma"/>
          <w:sz w:val="24"/>
          <w:szCs w:val="24"/>
        </w:rPr>
        <w:t xml:space="preserve"> πρατήρι</w:t>
      </w:r>
      <w:r>
        <w:rPr>
          <w:rFonts w:ascii="Tahoma" w:hAnsi="Tahoma" w:cs="Tahoma"/>
          <w:color w:val="1F497D"/>
          <w:sz w:val="24"/>
          <w:szCs w:val="24"/>
        </w:rPr>
        <w:t>ο</w:t>
      </w:r>
      <w:r>
        <w:rPr>
          <w:rFonts w:ascii="Tahoma" w:hAnsi="Tahoma" w:cs="Tahoma"/>
          <w:sz w:val="24"/>
          <w:szCs w:val="24"/>
        </w:rPr>
        <w:t xml:space="preserve"> Π.Ο.Ν. τα δικαιολογητικά που απαιτούνται αναγράφονται επ’  ακριβώς στην Υπεύθυνη Δήλωση - Αίτηση που επισυνάπτεται. </w:t>
      </w:r>
    </w:p>
    <w:p w:rsidR="003D54A5" w:rsidRDefault="003D54A5" w:rsidP="003D54A5">
      <w:r>
        <w:rPr>
          <w:b/>
          <w:bCs/>
          <w:sz w:val="28"/>
          <w:szCs w:val="28"/>
        </w:rPr>
        <w:t xml:space="preserve">Την  παράγραφο της  Α/α Ειδικής Ταυτότητας Εισόδου στον Π.Ο.Ν. θα αριθμήσει ο  ΣΥΓΤΕ και όχι οι συνάδελφοι. </w:t>
      </w:r>
    </w:p>
    <w:p w:rsidR="003D54A5" w:rsidRDefault="003D54A5" w:rsidP="003D54A5">
      <w:pPr>
        <w:pStyle w:val="a3"/>
        <w:spacing w:line="360" w:lineRule="auto"/>
      </w:pPr>
      <w:r>
        <w:rPr>
          <w:rFonts w:ascii="Tahoma" w:hAnsi="Tahoma" w:cs="Tahoma"/>
          <w:sz w:val="24"/>
          <w:szCs w:val="24"/>
          <w:lang w:val="en-US"/>
        </w:rPr>
        <w:t> </w:t>
      </w:r>
    </w:p>
    <w:p w:rsidR="003D54A5" w:rsidRDefault="003D54A5" w:rsidP="003D54A5">
      <w:pPr>
        <w:pStyle w:val="a3"/>
        <w:spacing w:line="360" w:lineRule="auto"/>
      </w:pPr>
      <w:r>
        <w:rPr>
          <w:rFonts w:ascii="Tahoma" w:hAnsi="Tahoma" w:cs="Tahoma"/>
          <w:sz w:val="24"/>
          <w:szCs w:val="24"/>
        </w:rPr>
        <w:lastRenderedPageBreak/>
        <w:t xml:space="preserve">Τα δικαιολογητικά που απαιτούνται για την έκδοση αδείας στο Π.Ο.Ν. και οφείλετε να αποστείλετε είναι τα κάτωθι: </w:t>
      </w:r>
    </w:p>
    <w:p w:rsidR="003D54A5" w:rsidRDefault="003D54A5" w:rsidP="003D54A5">
      <w:pPr>
        <w:pStyle w:val="a3"/>
        <w:spacing w:line="360" w:lineRule="auto"/>
        <w:ind w:left="1080" w:hanging="360"/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ahoma" w:hAnsi="Tahoma" w:cs="Tahoma"/>
          <w:sz w:val="24"/>
          <w:szCs w:val="24"/>
        </w:rPr>
        <w:t xml:space="preserve">2 έγχρωμες φωτογραφίες των αιτούντων οι οποίες θα έχουν </w:t>
      </w:r>
      <w:r>
        <w:rPr>
          <w:rFonts w:ascii="Tahoma" w:hAnsi="Tahoma" w:cs="Tahoma"/>
          <w:b/>
          <w:bCs/>
          <w:sz w:val="24"/>
          <w:szCs w:val="24"/>
        </w:rPr>
        <w:t xml:space="preserve">4 εκ ύψος και 3 εκ πλάτος </w:t>
      </w:r>
    </w:p>
    <w:p w:rsidR="003D54A5" w:rsidRDefault="003D54A5" w:rsidP="003D54A5">
      <w:pPr>
        <w:pStyle w:val="a3"/>
        <w:spacing w:line="360" w:lineRule="auto"/>
        <w:ind w:left="1080" w:hanging="360"/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ahoma" w:hAnsi="Tahoma" w:cs="Tahoma"/>
          <w:b/>
          <w:bCs/>
          <w:sz w:val="24"/>
          <w:szCs w:val="24"/>
        </w:rPr>
        <w:t xml:space="preserve">φωτοτυπία και των δύο όψεων αστυνομικής ταυτότητας του μέλους ή των μελών της οικογενείας (ΔΙΚΑΙΩΜΑ ΕΧΟΥΝ ΜΟΝΟ ΕΝΗΛΙΚΕΣ). </w:t>
      </w:r>
    </w:p>
    <w:p w:rsidR="003D54A5" w:rsidRDefault="003D54A5" w:rsidP="003D54A5">
      <w:pPr>
        <w:pStyle w:val="a3"/>
        <w:spacing w:line="360" w:lineRule="auto"/>
      </w:pPr>
      <w:r>
        <w:rPr>
          <w:rFonts w:ascii="Tahoma" w:hAnsi="Tahoma" w:cs="Tahoma"/>
          <w:sz w:val="24"/>
          <w:szCs w:val="24"/>
        </w:rPr>
        <w:t>Η ειδική ταυτότητα  θα έχει ισχύ έως  την 31/12/2023.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>Ως εκ τούτου οι συναδέλφισσες, συνάδελφοι που</w:t>
      </w:r>
      <w:r>
        <w:rPr>
          <w:rFonts w:ascii="Tahoma" w:hAnsi="Tahoma" w:cs="Tahoma"/>
          <w:color w:val="1F497D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1F497D"/>
          <w:sz w:val="32"/>
          <w:szCs w:val="32"/>
        </w:rPr>
        <w:t xml:space="preserve">δεν έχουν στείλει αίτημα στην προηγούμενη διαδικασία </w:t>
      </w:r>
      <w:r>
        <w:rPr>
          <w:rFonts w:ascii="Tahoma" w:hAnsi="Tahoma" w:cs="Tahoma"/>
          <w:sz w:val="24"/>
          <w:szCs w:val="24"/>
        </w:rPr>
        <w:t>και επιθυμούν να συμμετέχουν</w:t>
      </w:r>
      <w:r>
        <w:rPr>
          <w:rFonts w:ascii="Tahoma" w:hAnsi="Tahoma" w:cs="Tahoma"/>
          <w:color w:val="1F497D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απαιτείται να συμπληρώσουν  , να υπογράψουν  την επισυναπτόμενη Υπεύθυνη Δήλωση – Αίτηση κάτω δεξιά </w:t>
      </w:r>
      <w:r>
        <w:rPr>
          <w:rFonts w:ascii="Tahoma" w:hAnsi="Tahoma" w:cs="Tahoma"/>
          <w:b/>
          <w:bCs/>
          <w:sz w:val="24"/>
          <w:szCs w:val="24"/>
        </w:rPr>
        <w:t xml:space="preserve">που αναγράφεται Ο/Η Δηλ……….- Αιτ…….. </w:t>
      </w:r>
      <w:r>
        <w:rPr>
          <w:rFonts w:ascii="Tahoma" w:hAnsi="Tahoma" w:cs="Tahoma"/>
          <w:sz w:val="24"/>
          <w:szCs w:val="24"/>
        </w:rPr>
        <w:t xml:space="preserve">και να μας την   αποστείλουν  μαζί με  τα δικαιολογητικά στο ΣΥΓΤΕ σε   </w:t>
      </w:r>
      <w:r>
        <w:rPr>
          <w:rFonts w:ascii="Tahoma" w:hAnsi="Tahoma" w:cs="Tahoma"/>
          <w:b/>
          <w:bCs/>
          <w:sz w:val="24"/>
          <w:szCs w:val="24"/>
        </w:rPr>
        <w:t>ατομικό φάκελο</w:t>
      </w:r>
      <w:r>
        <w:rPr>
          <w:rFonts w:ascii="Tahoma" w:hAnsi="Tahoma" w:cs="Tahoma"/>
          <w:sz w:val="24"/>
          <w:szCs w:val="24"/>
        </w:rPr>
        <w:t xml:space="preserve"> με εσωτερική αλληλογραφία</w:t>
      </w:r>
      <w:r>
        <w:rPr>
          <w:rFonts w:ascii="Tahoma" w:hAnsi="Tahoma" w:cs="Tahoma"/>
          <w:color w:val="1F497D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(πρωτόκολλο)  Μεσογείων 109-111 και να αναγράφεται στον φάκελο «ΥΠΟΨΗ</w:t>
      </w:r>
      <w:r>
        <w:rPr>
          <w:rFonts w:ascii="Tahoma" w:hAnsi="Tahoma" w:cs="Tahoma"/>
          <w:b/>
          <w:bCs/>
          <w:sz w:val="24"/>
          <w:szCs w:val="24"/>
        </w:rPr>
        <w:t xml:space="preserve"> ΣΥΓΤΕ</w:t>
      </w:r>
      <w:r>
        <w:rPr>
          <w:rFonts w:ascii="Tahoma" w:hAnsi="Tahoma" w:cs="Tahoma"/>
          <w:b/>
          <w:bCs/>
          <w:color w:val="1F497D"/>
          <w:sz w:val="24"/>
          <w:szCs w:val="24"/>
        </w:rPr>
        <w:t>»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b/>
          <w:bCs/>
          <w:sz w:val="24"/>
          <w:szCs w:val="24"/>
        </w:rPr>
        <w:t xml:space="preserve">Για κάθε διευκρίνιση μπορείτε να απευθύνεστε στην Γραμματεία του ΣΥΓΤΕ στα τηλ 210 3811763 – 2164001546 – 2164001717 – τηλ. Προέδρου 2164001736 </w:t>
      </w:r>
      <w:r>
        <w:rPr>
          <w:rFonts w:ascii="Tahoma" w:hAnsi="Tahoma" w:cs="Tahoma"/>
          <w:b/>
          <w:bCs/>
          <w:color w:val="1F497D"/>
          <w:sz w:val="24"/>
          <w:szCs w:val="24"/>
        </w:rPr>
        <w:t xml:space="preserve">- </w:t>
      </w:r>
      <w:r>
        <w:rPr>
          <w:rFonts w:ascii="Tahoma" w:hAnsi="Tahoma" w:cs="Tahoma"/>
          <w:b/>
          <w:bCs/>
          <w:sz w:val="24"/>
          <w:szCs w:val="24"/>
        </w:rPr>
        <w:t>τηλ. Γενικού Γραμματέα 2164001592.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b/>
          <w:bCs/>
          <w:sz w:val="24"/>
          <w:szCs w:val="24"/>
        </w:rPr>
        <w:t> 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 xml:space="preserve">Σημειώνουμε ότι οι αιτήσεις θα πρέπει να σταλούν έως και τις 8 Μαρτίου 2019.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 xml:space="preserve">Συνημμένα αποστέλλουμε δείγμα Υπεύθυνης Δήλωσης – Αίτησης για το πώς θα πρέπει να συμπληρωθεί.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 xml:space="preserve">Παράκληση η Υπεύθυνη Δήλωση  – Αίτηση να εκτυπωθεί έγχρωμη.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sz w:val="24"/>
          <w:szCs w:val="24"/>
        </w:rPr>
        <w:t xml:space="preserve">Για ενημέρωσή σας και μόνο , αποστέλλουμε δείγμα της ειδικής ταυτότητος που θα εκδοθεί.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b/>
          <w:bCs/>
          <w:sz w:val="24"/>
          <w:szCs w:val="24"/>
        </w:rPr>
        <w:t xml:space="preserve">Η ταυτότητα που θα εκδοθεί αφορά το μέλος του ΣΥΓΤΕ και μόνο. </w:t>
      </w:r>
    </w:p>
    <w:p w:rsidR="003D54A5" w:rsidRDefault="003D54A5" w:rsidP="003D54A5">
      <w:pPr>
        <w:spacing w:line="360" w:lineRule="auto"/>
        <w:jc w:val="both"/>
      </w:pPr>
      <w:r>
        <w:rPr>
          <w:rFonts w:ascii="Tahoma" w:hAnsi="Tahoma" w:cs="Tahoma"/>
          <w:b/>
          <w:bCs/>
          <w:sz w:val="24"/>
          <w:szCs w:val="24"/>
        </w:rPr>
        <w:t> </w:t>
      </w:r>
    </w:p>
    <w:p w:rsidR="003D54A5" w:rsidRDefault="003D54A5" w:rsidP="003D54A5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>
        <w:rPr>
          <w:rFonts w:ascii="Tahoma" w:hAnsi="Tahoma" w:cs="Tahoma"/>
          <w:b/>
          <w:bCs/>
          <w:sz w:val="24"/>
          <w:szCs w:val="24"/>
        </w:rPr>
        <w:t>Το προεδρείο του ΣΥΓΤΕ</w:t>
      </w:r>
    </w:p>
    <w:p w:rsidR="003D54A5" w:rsidRDefault="003D54A5" w:rsidP="003D54A5">
      <w:pPr>
        <w:spacing w:line="360" w:lineRule="auto"/>
        <w:jc w:val="center"/>
        <w:rPr>
          <w:rFonts w:ascii="Tahoma" w:hAnsi="Tahoma" w:cs="Tahoma"/>
          <w:bCs/>
          <w:sz w:val="24"/>
          <w:szCs w:val="24"/>
          <w:lang w:val="en-US"/>
        </w:rPr>
      </w:pPr>
      <w:r w:rsidRPr="003D54A5">
        <w:rPr>
          <w:rFonts w:ascii="Tahoma" w:hAnsi="Tahoma" w:cs="Tahoma"/>
          <w:bCs/>
          <w:sz w:val="24"/>
          <w:szCs w:val="24"/>
        </w:rPr>
        <w:t xml:space="preserve">Φ. Πολύζος, Δ. Γεωργούλης, Ε. Τάγαρη, Γ. Ευθυμίου, Β. Δεκούλος, </w:t>
      </w:r>
    </w:p>
    <w:p w:rsidR="003D54A5" w:rsidRPr="003D54A5" w:rsidRDefault="003D54A5" w:rsidP="003D54A5">
      <w:pPr>
        <w:spacing w:line="360" w:lineRule="auto"/>
        <w:jc w:val="center"/>
      </w:pPr>
      <w:bookmarkStart w:id="0" w:name="_GoBack"/>
      <w:bookmarkEnd w:id="0"/>
      <w:r w:rsidRPr="003D54A5">
        <w:rPr>
          <w:rFonts w:ascii="Tahoma" w:hAnsi="Tahoma" w:cs="Tahoma"/>
          <w:bCs/>
          <w:sz w:val="24"/>
          <w:szCs w:val="24"/>
        </w:rPr>
        <w:t>Ε. Χριστοδουλοπούλου, Α. Καρυδάκης</w:t>
      </w:r>
    </w:p>
    <w:p w:rsidR="003D54A5" w:rsidRDefault="003D54A5" w:rsidP="003D54A5">
      <w:pPr>
        <w:pStyle w:val="Web"/>
      </w:pPr>
    </w:p>
    <w:p w:rsidR="00D112AA" w:rsidRDefault="00D112AA"/>
    <w:sectPr w:rsidR="00D112AA" w:rsidSect="003D54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5"/>
    <w:rsid w:val="003D54A5"/>
    <w:rsid w:val="00D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54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D54A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54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54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D54A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54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C9DD.5CD31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1</cp:revision>
  <dcterms:created xsi:type="dcterms:W3CDTF">2019-02-21T12:00:00Z</dcterms:created>
  <dcterms:modified xsi:type="dcterms:W3CDTF">2019-02-21T12:02:00Z</dcterms:modified>
</cp:coreProperties>
</file>