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AD" w:rsidRDefault="00810AAD" w:rsidP="00810AAD">
      <w:pPr>
        <w:pStyle w:val="NormalWeb"/>
        <w:shd w:val="clear" w:color="auto" w:fill="FDFFFF"/>
        <w:spacing w:before="0" w:beforeAutospacing="0" w:after="400" w:afterAutospacing="0"/>
        <w:rPr>
          <w:rFonts w:ascii="Arial" w:hAnsi="Arial" w:cs="Arial"/>
          <w:color w:val="333333"/>
          <w:spacing w:val="5"/>
        </w:rPr>
      </w:pPr>
      <w:r>
        <w:rPr>
          <w:rFonts w:ascii="Arial" w:hAnsi="Arial" w:cs="Arial"/>
          <w:b/>
          <w:bCs/>
          <w:color w:val="333333"/>
          <w:spacing w:val="5"/>
        </w:rPr>
        <w:t>Σύλλογος Εργαζομένων Τράπεζας Αγροτικής Πειραιώς (ΣΕΤΑΠ)</w:t>
      </w:r>
      <w:r>
        <w:rPr>
          <w:rFonts w:ascii="Arial" w:hAnsi="Arial" w:cs="Arial"/>
          <w:b/>
          <w:bCs/>
          <w:color w:val="333333"/>
          <w:spacing w:val="5"/>
        </w:rPr>
        <w:br/>
        <w:t>Σύλλογος Υπαλλήλων Γενικής Τράπεζας Ελλάδος (ΣΥΓΤΕ)</w:t>
      </w:r>
    </w:p>
    <w:p w:rsidR="00810AAD" w:rsidRDefault="00810AAD" w:rsidP="00810AAD">
      <w:pPr>
        <w:pStyle w:val="NormalWeb"/>
        <w:shd w:val="clear" w:color="auto" w:fill="FDFFFF"/>
        <w:spacing w:before="0" w:beforeAutospacing="0" w:after="400" w:afterAutospacing="0"/>
        <w:rPr>
          <w:rFonts w:ascii="Arial" w:hAnsi="Arial" w:cs="Arial"/>
          <w:color w:val="333333"/>
          <w:spacing w:val="5"/>
        </w:rPr>
      </w:pPr>
      <w:r>
        <w:rPr>
          <w:rFonts w:ascii="Arial" w:hAnsi="Arial" w:cs="Arial"/>
          <w:b/>
          <w:bCs/>
          <w:color w:val="333333"/>
          <w:spacing w:val="5"/>
        </w:rPr>
        <w:t>Ξεκάθαρες θέσεις με πολλούς αποδέκτες</w:t>
      </w:r>
    </w:p>
    <w:p w:rsidR="00810AAD" w:rsidRDefault="00810AAD" w:rsidP="00810AAD">
      <w:pPr>
        <w:pStyle w:val="NormalWeb"/>
        <w:shd w:val="clear" w:color="auto" w:fill="FDFFFF"/>
        <w:spacing w:before="0" w:beforeAutospacing="0" w:after="400" w:afterAutospacing="0"/>
        <w:rPr>
          <w:rFonts w:ascii="Arial" w:hAnsi="Arial" w:cs="Arial"/>
          <w:color w:val="333333"/>
          <w:spacing w:val="5"/>
        </w:rPr>
      </w:pPr>
      <w:r>
        <w:rPr>
          <w:rFonts w:ascii="Arial" w:hAnsi="Arial" w:cs="Arial"/>
          <w:color w:val="333333"/>
          <w:spacing w:val="5"/>
        </w:rPr>
        <w:t>Τα τελευταία εικοσιτετράωρα επανέρχονται νέα σενάρια, δημοσιεύονται πληροφορίες και επερχόμενες κυβερνητικές παρεμβάσεις αναφορικά με τις </w:t>
      </w:r>
      <w:r>
        <w:rPr>
          <w:rFonts w:ascii="Arial" w:hAnsi="Arial" w:cs="Arial"/>
          <w:b/>
          <w:bCs/>
          <w:color w:val="333333"/>
          <w:spacing w:val="5"/>
        </w:rPr>
        <w:t>εξελίξεις στη μονάδα κόκκινων δανείων RBU </w:t>
      </w:r>
      <w:r>
        <w:rPr>
          <w:rFonts w:ascii="Arial" w:hAnsi="Arial" w:cs="Arial"/>
          <w:color w:val="333333"/>
          <w:spacing w:val="5"/>
        </w:rPr>
        <w:t>και το μέλλον μας ως εργαζόμενοι, ως τραπεζοϋπάλληλοι.</w:t>
      </w:r>
      <w:bookmarkStart w:id="0" w:name="_GoBack"/>
      <w:bookmarkEnd w:id="0"/>
    </w:p>
    <w:p w:rsidR="00810AAD" w:rsidRDefault="00810AAD" w:rsidP="00810AAD">
      <w:pPr>
        <w:pStyle w:val="NormalWeb"/>
        <w:shd w:val="clear" w:color="auto" w:fill="FDFFFF"/>
        <w:spacing w:before="0" w:beforeAutospacing="0" w:after="400" w:afterAutospacing="0"/>
        <w:rPr>
          <w:rFonts w:ascii="Arial" w:hAnsi="Arial" w:cs="Arial"/>
          <w:color w:val="333333"/>
          <w:spacing w:val="5"/>
        </w:rPr>
      </w:pPr>
      <w:r>
        <w:rPr>
          <w:rFonts w:ascii="Arial" w:hAnsi="Arial" w:cs="Arial"/>
          <w:b/>
          <w:bCs/>
          <w:color w:val="333333"/>
          <w:spacing w:val="5"/>
        </w:rPr>
        <w:t>Συνάδελφοι,</w:t>
      </w:r>
    </w:p>
    <w:p w:rsidR="00810AAD" w:rsidRDefault="00810AAD" w:rsidP="00810AAD">
      <w:pPr>
        <w:pStyle w:val="NormalWeb"/>
        <w:shd w:val="clear" w:color="auto" w:fill="FDFFFF"/>
        <w:spacing w:before="0" w:beforeAutospacing="0" w:after="400" w:afterAutospacing="0"/>
        <w:rPr>
          <w:rFonts w:ascii="Arial" w:hAnsi="Arial" w:cs="Arial"/>
          <w:color w:val="333333"/>
          <w:spacing w:val="5"/>
        </w:rPr>
      </w:pPr>
      <w:r>
        <w:rPr>
          <w:rFonts w:ascii="Arial" w:hAnsi="Arial" w:cs="Arial"/>
          <w:color w:val="333333"/>
          <w:spacing w:val="5"/>
        </w:rPr>
        <w:t>Για άλλη μία φορά </w:t>
      </w:r>
      <w:r>
        <w:rPr>
          <w:rFonts w:ascii="Arial" w:hAnsi="Arial" w:cs="Arial"/>
          <w:b/>
          <w:bCs/>
          <w:color w:val="333333"/>
          <w:spacing w:val="5"/>
        </w:rPr>
        <w:t>δοκιμάζουν τα όρια μας</w:t>
      </w:r>
      <w:r>
        <w:rPr>
          <w:rFonts w:ascii="Arial" w:hAnsi="Arial" w:cs="Arial"/>
          <w:color w:val="333333"/>
          <w:spacing w:val="5"/>
        </w:rPr>
        <w:t>, σε ατομικό και συλλογικό επίπεδο και επιχειρούν να διαμορφώσουν κλίμα φόβου και ανασφάλειας. </w:t>
      </w:r>
      <w:r>
        <w:rPr>
          <w:rFonts w:ascii="Arial" w:hAnsi="Arial" w:cs="Arial"/>
          <w:b/>
          <w:bCs/>
          <w:color w:val="333333"/>
          <w:spacing w:val="5"/>
        </w:rPr>
        <w:t>Η θέση της ΟΤΟΕ και των Συλλόγων είναι ξεκάθαρη </w:t>
      </w:r>
      <w:r>
        <w:rPr>
          <w:rFonts w:ascii="Arial" w:hAnsi="Arial" w:cs="Arial"/>
          <w:color w:val="333333"/>
          <w:spacing w:val="5"/>
        </w:rPr>
        <w:t>και την έχουμε διατρανώσει στο πρόσφατο παρελθόν, τόσο προς την </w:t>
      </w:r>
      <w:r>
        <w:rPr>
          <w:rFonts w:ascii="Arial" w:hAnsi="Arial" w:cs="Arial"/>
          <w:b/>
          <w:bCs/>
          <w:color w:val="333333"/>
          <w:spacing w:val="5"/>
        </w:rPr>
        <w:t>Κυβέρνηση</w:t>
      </w:r>
      <w:r>
        <w:rPr>
          <w:rFonts w:ascii="Arial" w:hAnsi="Arial" w:cs="Arial"/>
          <w:color w:val="333333"/>
          <w:spacing w:val="5"/>
        </w:rPr>
        <w:t>, όσο και στις </w:t>
      </w:r>
      <w:r>
        <w:rPr>
          <w:rFonts w:ascii="Arial" w:hAnsi="Arial" w:cs="Arial"/>
          <w:b/>
          <w:bCs/>
          <w:color w:val="333333"/>
          <w:spacing w:val="5"/>
        </w:rPr>
        <w:t>Διοικήσεις των Τραπεζών</w:t>
      </w:r>
      <w:r>
        <w:rPr>
          <w:rFonts w:ascii="Arial" w:hAnsi="Arial" w:cs="Arial"/>
          <w:color w:val="333333"/>
          <w:spacing w:val="5"/>
        </w:rPr>
        <w:t>. </w:t>
      </w:r>
      <w:r>
        <w:rPr>
          <w:rFonts w:ascii="Arial" w:hAnsi="Arial" w:cs="Arial"/>
          <w:b/>
          <w:bCs/>
          <w:color w:val="333333"/>
          <w:spacing w:val="5"/>
        </w:rPr>
        <w:t>Καμία απόλυση, καμία απόσχιση, καμία βλαπτική μεταβολή στις εργασιακές μας σχέσεις.</w:t>
      </w:r>
    </w:p>
    <w:p w:rsidR="00810AAD" w:rsidRDefault="00810AAD" w:rsidP="00810AAD">
      <w:pPr>
        <w:pStyle w:val="NormalWeb"/>
        <w:shd w:val="clear" w:color="auto" w:fill="FDFFFF"/>
        <w:spacing w:before="0" w:beforeAutospacing="0" w:after="400" w:afterAutospacing="0"/>
        <w:rPr>
          <w:rFonts w:ascii="Arial" w:hAnsi="Arial" w:cs="Arial"/>
          <w:color w:val="333333"/>
          <w:spacing w:val="5"/>
        </w:rPr>
      </w:pPr>
      <w:r>
        <w:rPr>
          <w:rFonts w:ascii="Arial" w:hAnsi="Arial" w:cs="Arial"/>
          <w:b/>
          <w:bCs/>
          <w:color w:val="333333"/>
          <w:spacing w:val="5"/>
        </w:rPr>
        <w:t>Είμαστε ξεκάθαροι και αταλάντευτοι:</w:t>
      </w:r>
    </w:p>
    <w:p w:rsidR="00810AAD" w:rsidRDefault="00810AAD" w:rsidP="00810AAD">
      <w:pPr>
        <w:pStyle w:val="NormalWeb"/>
        <w:spacing w:before="0" w:beforeAutospacing="0" w:after="400" w:afterAutospacing="0"/>
        <w:rPr>
          <w:rFonts w:ascii="Arial" w:hAnsi="Arial" w:cs="Arial"/>
          <w:b/>
          <w:bCs/>
          <w:color w:val="333333"/>
          <w:spacing w:val="5"/>
          <w:shd w:val="clear" w:color="auto" w:fill="FDFFFF"/>
        </w:rPr>
      </w:pPr>
      <w:r>
        <w:rPr>
          <w:rFonts w:ascii="Arial" w:hAnsi="Arial" w:cs="Arial"/>
          <w:b/>
          <w:bCs/>
          <w:color w:val="333333"/>
          <w:spacing w:val="5"/>
          <w:shd w:val="clear" w:color="auto" w:fill="FDFFFF"/>
        </w:rPr>
        <w:t>*Καμία αλλαγή της εργασιακής μας κατάστασης καθ’ οιονδήποτε τρόπο και απώλεια της τραπεζοϋπαλληλικής ιδιότητας.</w:t>
      </w:r>
    </w:p>
    <w:p w:rsidR="00810AAD" w:rsidRDefault="00810AAD" w:rsidP="00810AAD">
      <w:pPr>
        <w:pStyle w:val="NormalWeb"/>
        <w:spacing w:before="0" w:beforeAutospacing="0" w:after="400" w:afterAutospacing="0"/>
        <w:rPr>
          <w:rFonts w:ascii="Arial" w:hAnsi="Arial" w:cs="Arial"/>
          <w:b/>
          <w:bCs/>
          <w:color w:val="333333"/>
          <w:spacing w:val="5"/>
          <w:shd w:val="clear" w:color="auto" w:fill="FDFFFF"/>
        </w:rPr>
      </w:pPr>
      <w:r>
        <w:rPr>
          <w:rFonts w:ascii="Arial" w:hAnsi="Arial" w:cs="Arial"/>
          <w:b/>
          <w:bCs/>
          <w:color w:val="333333"/>
          <w:spacing w:val="5"/>
          <w:shd w:val="clear" w:color="auto" w:fill="FDFFFF"/>
        </w:rPr>
        <w:t>*Καμία βλαπτική μεταβολή των εργαζομένων κατά τις μετακινήσεις του προσωπικού, εντός της τράπεζας.</w:t>
      </w:r>
    </w:p>
    <w:p w:rsidR="00810AAD" w:rsidRDefault="00810AAD" w:rsidP="00810AAD">
      <w:pPr>
        <w:pStyle w:val="NormalWeb"/>
        <w:shd w:val="clear" w:color="auto" w:fill="FDFFFF"/>
        <w:spacing w:before="0" w:beforeAutospacing="0" w:after="400" w:afterAutospacing="0"/>
        <w:rPr>
          <w:rFonts w:ascii="Arial" w:hAnsi="Arial" w:cs="Arial"/>
          <w:color w:val="333333"/>
          <w:spacing w:val="5"/>
        </w:rPr>
      </w:pPr>
      <w:r>
        <w:rPr>
          <w:rFonts w:ascii="Arial" w:hAnsi="Arial" w:cs="Arial"/>
          <w:b/>
          <w:bCs/>
          <w:color w:val="333333"/>
          <w:spacing w:val="5"/>
        </w:rPr>
        <w:t>*Κανένας εργαζόμενος δεν υπογράφει νέα σύμβαση ή οποιαδήποτε πρόσθετη πράξη χωρίς την σύμφωνη γνώμη του σωματείου του.</w:t>
      </w:r>
    </w:p>
    <w:p w:rsidR="00810AAD" w:rsidRDefault="00810AAD" w:rsidP="00810AAD">
      <w:pPr>
        <w:pStyle w:val="NormalWeb"/>
        <w:shd w:val="clear" w:color="auto" w:fill="FDFFFF"/>
        <w:spacing w:before="0" w:beforeAutospacing="0" w:after="0" w:afterAutospacing="0"/>
        <w:rPr>
          <w:rFonts w:ascii="Arial" w:hAnsi="Arial" w:cs="Arial"/>
          <w:i/>
          <w:iCs/>
          <w:color w:val="585858"/>
          <w:spacing w:val="5"/>
        </w:rPr>
      </w:pPr>
      <w:r>
        <w:rPr>
          <w:rFonts w:ascii="Arial" w:hAnsi="Arial" w:cs="Arial"/>
          <w:i/>
          <w:iCs/>
          <w:color w:val="585858"/>
          <w:spacing w:val="5"/>
        </w:rPr>
        <w:t>Δεν πρόκειται να αποδεχθούμε μεθοδεύσεις συρρίκνωσης και εξωτερίκευσης εργασιών που θα θέτουν σε αμφισβήτηση την απασχόληση και τις εργασιακές σχέσεις των τραπεζοϋπαλλήλων.</w:t>
      </w:r>
    </w:p>
    <w:p w:rsidR="00810AAD" w:rsidRDefault="00810AAD" w:rsidP="00810AAD">
      <w:pPr>
        <w:pStyle w:val="NormalWeb"/>
        <w:shd w:val="clear" w:color="auto" w:fill="FDFFFF"/>
        <w:spacing w:before="0" w:beforeAutospacing="0" w:after="400" w:afterAutospacing="0"/>
        <w:rPr>
          <w:rFonts w:ascii="Arial" w:hAnsi="Arial" w:cs="Arial"/>
          <w:color w:val="333333"/>
          <w:spacing w:val="5"/>
        </w:rPr>
      </w:pPr>
      <w:r>
        <w:rPr>
          <w:rFonts w:ascii="Arial" w:hAnsi="Arial" w:cs="Arial"/>
          <w:b/>
          <w:bCs/>
          <w:color w:val="333333"/>
          <w:spacing w:val="5"/>
        </w:rPr>
        <w:t>Συνάδελφοι,</w:t>
      </w:r>
    </w:p>
    <w:p w:rsidR="00810AAD" w:rsidRDefault="00810AAD" w:rsidP="00810AAD">
      <w:pPr>
        <w:pStyle w:val="NormalWeb"/>
        <w:shd w:val="clear" w:color="auto" w:fill="FDFFFF"/>
        <w:spacing w:before="0" w:beforeAutospacing="0" w:after="400" w:afterAutospacing="0"/>
        <w:rPr>
          <w:rFonts w:ascii="Arial" w:hAnsi="Arial" w:cs="Arial"/>
          <w:color w:val="333333"/>
          <w:spacing w:val="5"/>
        </w:rPr>
      </w:pPr>
      <w:r>
        <w:rPr>
          <w:rFonts w:ascii="Arial" w:hAnsi="Arial" w:cs="Arial"/>
          <w:color w:val="333333"/>
          <w:spacing w:val="5"/>
        </w:rPr>
        <w:t>Από την πρώτη στιγμή, ζητήσαμε </w:t>
      </w:r>
      <w:r>
        <w:rPr>
          <w:rFonts w:ascii="Arial" w:hAnsi="Arial" w:cs="Arial"/>
          <w:b/>
          <w:bCs/>
          <w:color w:val="333333"/>
          <w:spacing w:val="5"/>
        </w:rPr>
        <w:t>άμεσα συνάντηση με την Διοίκηση </w:t>
      </w:r>
      <w:r>
        <w:rPr>
          <w:rFonts w:ascii="Arial" w:hAnsi="Arial" w:cs="Arial"/>
          <w:color w:val="333333"/>
          <w:spacing w:val="5"/>
        </w:rPr>
        <w:t>ώστε να δοθούν οι απαιτούμενες εξηγήσεις και συγκεκριμένες απαντήσεις.</w:t>
      </w:r>
    </w:p>
    <w:p w:rsidR="00810AAD" w:rsidRDefault="00810AAD" w:rsidP="00810AAD">
      <w:pPr>
        <w:pStyle w:val="NormalWeb"/>
        <w:shd w:val="clear" w:color="auto" w:fill="FDFFFF"/>
        <w:spacing w:before="0" w:beforeAutospacing="0" w:after="400" w:afterAutospacing="0"/>
        <w:rPr>
          <w:rFonts w:ascii="Arial" w:hAnsi="Arial" w:cs="Arial"/>
          <w:color w:val="333333"/>
          <w:spacing w:val="5"/>
        </w:rPr>
      </w:pPr>
      <w:r>
        <w:rPr>
          <w:rFonts w:ascii="Arial" w:hAnsi="Arial" w:cs="Arial"/>
          <w:b/>
          <w:bCs/>
          <w:color w:val="333333"/>
          <w:spacing w:val="5"/>
        </w:rPr>
        <w:t>Όπως έχουμε υπερτονίσει, για την αντιμετώπιση των μεγάλων προκλήσεων απαιτούνται συντονισμένες, συντεταγμένες, μαζικές και ενωτικές κινήσεις. Απαιτείται κοινή στρατηγική, κοινές στοχεύσεις και κοινές δράσεις, που θα δώσουν λύσεις και προοπτική.</w:t>
      </w:r>
    </w:p>
    <w:p w:rsidR="00810AAD" w:rsidRDefault="00810AAD" w:rsidP="00810AAD">
      <w:pPr>
        <w:pStyle w:val="NormalWeb"/>
        <w:shd w:val="clear" w:color="auto" w:fill="FDFFFF"/>
        <w:spacing w:before="0" w:beforeAutospacing="0" w:after="400" w:afterAutospacing="0"/>
        <w:rPr>
          <w:rFonts w:ascii="Arial" w:hAnsi="Arial" w:cs="Arial"/>
          <w:color w:val="333333"/>
          <w:spacing w:val="5"/>
        </w:rPr>
      </w:pPr>
      <w:r>
        <w:rPr>
          <w:rFonts w:ascii="Arial" w:hAnsi="Arial" w:cs="Arial"/>
          <w:b/>
          <w:bCs/>
          <w:color w:val="333333"/>
          <w:spacing w:val="5"/>
        </w:rPr>
        <w:lastRenderedPageBreak/>
        <w:t>Προς αυτήν την κατεύθυνση κινούμαστε και είμαστε σίγουροι ότι θα τα καταφέρουμε. Όπως έχει δείξει και το πρόσφατο παρελθόν, η ενότητα στην πράξη, φέρνει τα προσδοκόμενα αποτελέσματα.</w:t>
      </w:r>
    </w:p>
    <w:p w:rsidR="00810AAD" w:rsidRPr="00810AAD" w:rsidRDefault="00810AAD" w:rsidP="00810AAD">
      <w:pPr>
        <w:pStyle w:val="NormalWeb"/>
        <w:shd w:val="clear" w:color="auto" w:fill="FDFFFF"/>
        <w:spacing w:before="0" w:beforeAutospacing="0" w:after="400" w:afterAutospacing="0"/>
        <w:rPr>
          <w:rFonts w:ascii="Arial" w:hAnsi="Arial" w:cs="Arial"/>
          <w:b/>
          <w:bCs/>
          <w:color w:val="333333"/>
          <w:spacing w:val="5"/>
        </w:rPr>
      </w:pPr>
      <w:r>
        <w:rPr>
          <w:rFonts w:ascii="Arial" w:hAnsi="Arial" w:cs="Arial"/>
          <w:b/>
          <w:bCs/>
          <w:color w:val="333333"/>
          <w:spacing w:val="5"/>
        </w:rPr>
        <w:t>Καλούμε όλους τους συναδέλφους σε εγρήγορση και αγωνιστική ετοιμότητα.</w:t>
      </w:r>
    </w:p>
    <w:p w:rsidR="00810AAD" w:rsidRDefault="00810AAD" w:rsidP="00810AAD">
      <w:pPr>
        <w:pStyle w:val="NormalWeb"/>
        <w:shd w:val="clear" w:color="auto" w:fill="FDFFFF"/>
        <w:spacing w:before="0" w:beforeAutospacing="0" w:after="400" w:afterAutospacing="0"/>
        <w:rPr>
          <w:rFonts w:ascii="Calibri" w:hAnsi="Calibri"/>
          <w:b/>
          <w:bCs/>
          <w:color w:val="1F497D"/>
          <w:spacing w:val="5"/>
          <w:sz w:val="22"/>
          <w:szCs w:val="22"/>
        </w:rPr>
      </w:pPr>
      <w:r>
        <w:rPr>
          <w:rFonts w:ascii="Arial" w:hAnsi="Arial" w:cs="Arial"/>
          <w:b/>
          <w:bCs/>
          <w:color w:val="333333"/>
          <w:spacing w:val="5"/>
        </w:rPr>
        <w:t>Υ.Γ Επισυνάπτεται Δελτίο τύπου της ΟΤΟΕ</w:t>
      </w:r>
    </w:p>
    <w:p w:rsidR="006564C1" w:rsidRPr="00810AAD" w:rsidRDefault="006564C1" w:rsidP="00810AAD"/>
    <w:sectPr w:rsidR="006564C1" w:rsidRPr="00810AAD" w:rsidSect="00AA598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7A"/>
    <w:rsid w:val="00576F7A"/>
    <w:rsid w:val="006564C1"/>
    <w:rsid w:val="0081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2019-05-23T11:39:00Z</dcterms:created>
  <dcterms:modified xsi:type="dcterms:W3CDTF">2019-05-23T11:40:00Z</dcterms:modified>
</cp:coreProperties>
</file>